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A2E73" w:rsidP="00A82C50">
      <w:pPr>
        <w:jc w:val="center"/>
        <w:rPr>
          <w:sz w:val="4"/>
          <w:lang w:eastAsia="ru-RU"/>
        </w:rPr>
      </w:pPr>
      <w:r w:rsidRPr="006A2E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5884484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DC7E02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C7E02" w:rsidRPr="00DC7E02">
        <w:rPr>
          <w:rFonts w:ascii="Times New Roman" w:hAnsi="Times New Roman" w:cs="Times New Roman"/>
          <w:b/>
          <w:bCs/>
          <w:sz w:val="27"/>
          <w:szCs w:val="27"/>
        </w:rPr>
        <w:t>15</w:t>
      </w:r>
      <w:r w:rsidR="00BF0BC4" w:rsidRPr="00DC7E0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20A01" w:rsidRPr="00DC7E02">
        <w:rPr>
          <w:rFonts w:ascii="Times New Roman" w:hAnsi="Times New Roman" w:cs="Times New Roman"/>
          <w:b/>
          <w:bCs/>
          <w:sz w:val="27"/>
          <w:szCs w:val="27"/>
        </w:rPr>
        <w:t>июня</w:t>
      </w:r>
      <w:r w:rsidR="00BF0BC4" w:rsidRPr="00DC7E0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C7E02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1E3BEC" w:rsidRPr="00DC7E02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DC7E02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DC7E0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C7E02" w:rsidRPr="00DC7E02">
        <w:rPr>
          <w:rFonts w:ascii="Times New Roman" w:hAnsi="Times New Roman" w:cs="Times New Roman"/>
          <w:b/>
          <w:bCs/>
          <w:sz w:val="27"/>
          <w:szCs w:val="27"/>
        </w:rPr>
        <w:t>269</w:t>
      </w:r>
    </w:p>
    <w:p w:rsidR="00A82C50" w:rsidRPr="00DC7E02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F0BC4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DC7E0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DC7E02" w:rsidRPr="00DC7E02" w:rsidRDefault="00DC7E02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DC7E02" w:rsidRPr="00DC7E02" w:rsidRDefault="00DC7E02" w:rsidP="00DC7E02">
      <w:pPr>
        <w:jc w:val="center"/>
        <w:rPr>
          <w:b/>
          <w:sz w:val="27"/>
          <w:szCs w:val="27"/>
        </w:rPr>
      </w:pPr>
      <w:r w:rsidRPr="00DC7E02">
        <w:rPr>
          <w:b/>
          <w:sz w:val="27"/>
          <w:szCs w:val="27"/>
        </w:rPr>
        <w:t xml:space="preserve">О создании рабочей группы по реализации проекта </w:t>
      </w:r>
      <w:r w:rsidRPr="00DC7E02">
        <w:rPr>
          <w:b/>
          <w:sz w:val="27"/>
          <w:szCs w:val="27"/>
        </w:rPr>
        <w:br/>
        <w:t>«Семейное добровольчество: территория возможностей»</w:t>
      </w:r>
    </w:p>
    <w:p w:rsidR="00DC7E02" w:rsidRPr="00DC7E02" w:rsidRDefault="00DC7E02" w:rsidP="00DC7E02">
      <w:pPr>
        <w:jc w:val="center"/>
        <w:rPr>
          <w:sz w:val="27"/>
          <w:szCs w:val="27"/>
        </w:rPr>
      </w:pPr>
    </w:p>
    <w:p w:rsidR="00DC7E02" w:rsidRDefault="00DC7E02" w:rsidP="00DC7E02">
      <w:pPr>
        <w:jc w:val="center"/>
        <w:rPr>
          <w:sz w:val="27"/>
          <w:szCs w:val="27"/>
        </w:rPr>
      </w:pPr>
    </w:p>
    <w:p w:rsidR="00DC7E02" w:rsidRPr="00DC7E02" w:rsidRDefault="00DC7E02" w:rsidP="00DC7E02">
      <w:pPr>
        <w:jc w:val="center"/>
        <w:rPr>
          <w:sz w:val="27"/>
          <w:szCs w:val="27"/>
        </w:rPr>
      </w:pPr>
    </w:p>
    <w:p w:rsidR="00DC7E02" w:rsidRPr="00DC7E02" w:rsidRDefault="00DC7E02" w:rsidP="00DC7E02">
      <w:pPr>
        <w:ind w:firstLine="720"/>
        <w:jc w:val="both"/>
        <w:rPr>
          <w:sz w:val="27"/>
          <w:szCs w:val="27"/>
        </w:rPr>
      </w:pPr>
      <w:r w:rsidRPr="00DC7E02">
        <w:rPr>
          <w:sz w:val="27"/>
          <w:szCs w:val="27"/>
        </w:rPr>
        <w:t>С целью реализации проекта «Семейное добровольчество: территория возможностей», поддержанного на Всероссийском конкурсе «Регион добрых дел» в 2020 году, а также с целью увеличения доли семей, вовлеченных в семейное добровольчество (волонтерство) через серию информационных, образовательных и стимулирующих событий, администрация Мари-Турекского муниципального района Республики Марий Эл п о с т а н о в л я е т:</w:t>
      </w:r>
    </w:p>
    <w:p w:rsidR="00DC7E02" w:rsidRPr="00DC7E02" w:rsidRDefault="00DC7E02" w:rsidP="00DC7E02">
      <w:pPr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7"/>
          <w:szCs w:val="27"/>
        </w:rPr>
      </w:pPr>
      <w:r w:rsidRPr="00DC7E02">
        <w:rPr>
          <w:sz w:val="27"/>
          <w:szCs w:val="27"/>
        </w:rPr>
        <w:t>Создать рабочую группу по реализации проекта на территории Мари-Турекского муниципального района Республики Марий Эл.</w:t>
      </w:r>
    </w:p>
    <w:p w:rsidR="00DC7E02" w:rsidRPr="00DC7E02" w:rsidRDefault="00DC7E02" w:rsidP="00DC7E02">
      <w:pPr>
        <w:widowControl/>
        <w:numPr>
          <w:ilvl w:val="0"/>
          <w:numId w:val="2"/>
        </w:numPr>
        <w:suppressAutoHyphens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C7E02">
        <w:rPr>
          <w:sz w:val="27"/>
          <w:szCs w:val="27"/>
        </w:rPr>
        <w:t>Утвердить состав рабочей группы по реализации проекта «Семейное добровольчество: территория возможностей» на территории Мари-Турекского муниципального района Республики Марий Эл.</w:t>
      </w:r>
    </w:p>
    <w:p w:rsidR="00DC7E02" w:rsidRPr="00DC7E02" w:rsidRDefault="00DC7E02" w:rsidP="00DC7E02">
      <w:pPr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DC7E02">
        <w:rPr>
          <w:sz w:val="27"/>
          <w:szCs w:val="27"/>
        </w:rPr>
        <w:t xml:space="preserve">азместить </w:t>
      </w:r>
      <w:r>
        <w:rPr>
          <w:sz w:val="27"/>
          <w:szCs w:val="27"/>
        </w:rPr>
        <w:t xml:space="preserve">настоящее постановление </w:t>
      </w:r>
      <w:r w:rsidRPr="00DC7E02">
        <w:rPr>
          <w:sz w:val="27"/>
          <w:szCs w:val="27"/>
        </w:rPr>
        <w:t>на официальн</w:t>
      </w:r>
      <w:r>
        <w:rPr>
          <w:sz w:val="27"/>
          <w:szCs w:val="27"/>
        </w:rPr>
        <w:t>ом</w:t>
      </w:r>
      <w:r w:rsidRPr="00DC7E02">
        <w:rPr>
          <w:sz w:val="27"/>
          <w:szCs w:val="27"/>
        </w:rPr>
        <w:t xml:space="preserve"> сайт</w:t>
      </w:r>
      <w:r>
        <w:rPr>
          <w:sz w:val="27"/>
          <w:szCs w:val="27"/>
        </w:rPr>
        <w:t>е</w:t>
      </w:r>
      <w:r w:rsidRPr="00DC7E02">
        <w:rPr>
          <w:sz w:val="27"/>
          <w:szCs w:val="27"/>
        </w:rPr>
        <w:t xml:space="preserve"> Мари-Турекского муниципального района Республики Марий Эл в информационно телекоммуникационной сети «Интернет».</w:t>
      </w:r>
    </w:p>
    <w:p w:rsidR="00DC7E02" w:rsidRPr="00DC7E02" w:rsidRDefault="00DC7E02" w:rsidP="00DC7E02">
      <w:pPr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7"/>
          <w:szCs w:val="27"/>
        </w:rPr>
      </w:pPr>
      <w:r w:rsidRPr="00DC7E02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DC7E02" w:rsidRPr="00DC7E02" w:rsidRDefault="00DC7E02" w:rsidP="00DC7E02">
      <w:pPr>
        <w:autoSpaceDN w:val="0"/>
        <w:adjustRightInd w:val="0"/>
        <w:jc w:val="both"/>
        <w:rPr>
          <w:sz w:val="27"/>
          <w:szCs w:val="27"/>
        </w:rPr>
      </w:pPr>
    </w:p>
    <w:p w:rsidR="00DC7E02" w:rsidRDefault="00DC7E02" w:rsidP="00DC7E02">
      <w:pPr>
        <w:autoSpaceDN w:val="0"/>
        <w:adjustRightInd w:val="0"/>
        <w:jc w:val="both"/>
        <w:rPr>
          <w:sz w:val="27"/>
          <w:szCs w:val="27"/>
        </w:rPr>
      </w:pPr>
    </w:p>
    <w:p w:rsidR="00DC7E02" w:rsidRPr="00DC7E02" w:rsidRDefault="00DC7E02" w:rsidP="00DC7E02">
      <w:pPr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jc w:val="center"/>
        <w:tblLook w:val="01E0"/>
      </w:tblPr>
      <w:tblGrid>
        <w:gridCol w:w="4418"/>
        <w:gridCol w:w="4417"/>
      </w:tblGrid>
      <w:tr w:rsidR="00DC7E02" w:rsidRPr="00DC7E02" w:rsidTr="005D67A7">
        <w:trPr>
          <w:trHeight w:val="904"/>
          <w:jc w:val="center"/>
        </w:trPr>
        <w:tc>
          <w:tcPr>
            <w:tcW w:w="4418" w:type="dxa"/>
            <w:vAlign w:val="center"/>
          </w:tcPr>
          <w:p w:rsidR="00DC7E02" w:rsidRPr="00DC7E02" w:rsidRDefault="00DC7E02" w:rsidP="005D67A7">
            <w:pPr>
              <w:jc w:val="center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Глава администрации</w:t>
            </w:r>
          </w:p>
          <w:p w:rsidR="00DC7E02" w:rsidRPr="00DC7E02" w:rsidRDefault="00DC7E02" w:rsidP="005D67A7">
            <w:pPr>
              <w:jc w:val="center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Мари-Турекского</w:t>
            </w:r>
          </w:p>
          <w:p w:rsidR="00DC7E02" w:rsidRPr="00DC7E02" w:rsidRDefault="00DC7E02" w:rsidP="005D67A7">
            <w:pPr>
              <w:jc w:val="center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417" w:type="dxa"/>
            <w:vAlign w:val="bottom"/>
          </w:tcPr>
          <w:p w:rsidR="00DC7E02" w:rsidRPr="00DC7E02" w:rsidRDefault="00DC7E02" w:rsidP="005D67A7">
            <w:pPr>
              <w:jc w:val="right"/>
              <w:rPr>
                <w:sz w:val="27"/>
                <w:szCs w:val="27"/>
              </w:rPr>
            </w:pPr>
          </w:p>
          <w:p w:rsidR="00DC7E02" w:rsidRPr="00DC7E02" w:rsidRDefault="00DC7E02" w:rsidP="005D67A7">
            <w:pPr>
              <w:jc w:val="right"/>
              <w:rPr>
                <w:sz w:val="27"/>
                <w:szCs w:val="27"/>
              </w:rPr>
            </w:pPr>
          </w:p>
          <w:p w:rsidR="00DC7E02" w:rsidRPr="00DC7E02" w:rsidRDefault="00DC7E02" w:rsidP="005D67A7">
            <w:pPr>
              <w:jc w:val="right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С.Ю. Решетов</w:t>
            </w:r>
          </w:p>
        </w:tc>
      </w:tr>
    </w:tbl>
    <w:p w:rsidR="00DC7E02" w:rsidRPr="00DC7E02" w:rsidRDefault="00DC7E02" w:rsidP="00DC7E02">
      <w:pPr>
        <w:jc w:val="center"/>
        <w:rPr>
          <w:sz w:val="27"/>
          <w:szCs w:val="27"/>
        </w:rPr>
        <w:sectPr w:rsidR="00DC7E02" w:rsidRPr="00DC7E02" w:rsidSect="004E173D">
          <w:pgSz w:w="11906" w:h="16838"/>
          <w:pgMar w:top="567" w:right="1134" w:bottom="1134" w:left="1985" w:header="851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5045"/>
      </w:tblGrid>
      <w:tr w:rsidR="00DC7E02" w:rsidRPr="00DC7E02" w:rsidTr="005D67A7">
        <w:trPr>
          <w:trHeight w:val="322"/>
          <w:jc w:val="right"/>
        </w:trPr>
        <w:tc>
          <w:tcPr>
            <w:tcW w:w="5045" w:type="dxa"/>
            <w:vAlign w:val="center"/>
          </w:tcPr>
          <w:p w:rsidR="00DC7E02" w:rsidRDefault="00DC7E02" w:rsidP="005D67A7">
            <w:pPr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lastRenderedPageBreak/>
              <w:t>УТВЕРЖДЕНО</w:t>
            </w:r>
            <w:r w:rsidRPr="00DC7E02">
              <w:rPr>
                <w:sz w:val="27"/>
                <w:szCs w:val="27"/>
              </w:rPr>
              <w:br/>
              <w:t xml:space="preserve">постановлением администрации </w:t>
            </w:r>
          </w:p>
          <w:p w:rsidR="00DC7E02" w:rsidRDefault="00DC7E02" w:rsidP="005D67A7">
            <w:pPr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 xml:space="preserve">Мари-Турекского </w:t>
            </w:r>
          </w:p>
          <w:p w:rsidR="00DC7E02" w:rsidRPr="00DC7E02" w:rsidRDefault="00DC7E02" w:rsidP="005D67A7">
            <w:pPr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 xml:space="preserve">муниципального района </w:t>
            </w:r>
            <w:r w:rsidRPr="00DC7E02">
              <w:rPr>
                <w:sz w:val="27"/>
                <w:szCs w:val="27"/>
              </w:rPr>
              <w:br/>
              <w:t>от 15 июня 2021 года № 269</w:t>
            </w:r>
          </w:p>
        </w:tc>
      </w:tr>
    </w:tbl>
    <w:p w:rsidR="00DC7E02" w:rsidRPr="00DC7E02" w:rsidRDefault="00DC7E02" w:rsidP="00DC7E02">
      <w:pPr>
        <w:autoSpaceDN w:val="0"/>
        <w:adjustRightInd w:val="0"/>
        <w:jc w:val="right"/>
        <w:rPr>
          <w:sz w:val="27"/>
          <w:szCs w:val="27"/>
        </w:rPr>
      </w:pPr>
    </w:p>
    <w:p w:rsidR="00DC7E02" w:rsidRPr="00DC7E02" w:rsidRDefault="00DC7E02" w:rsidP="00DC7E02">
      <w:pPr>
        <w:autoSpaceDN w:val="0"/>
        <w:adjustRightInd w:val="0"/>
        <w:jc w:val="right"/>
        <w:rPr>
          <w:sz w:val="27"/>
          <w:szCs w:val="27"/>
        </w:rPr>
      </w:pPr>
    </w:p>
    <w:p w:rsidR="00DC7E02" w:rsidRPr="00DC7E02" w:rsidRDefault="00DC7E02" w:rsidP="00DC7E02">
      <w:pPr>
        <w:autoSpaceDN w:val="0"/>
        <w:adjustRightInd w:val="0"/>
        <w:jc w:val="center"/>
        <w:rPr>
          <w:b/>
          <w:sz w:val="27"/>
          <w:szCs w:val="27"/>
        </w:rPr>
      </w:pPr>
    </w:p>
    <w:p w:rsidR="00DC7E02" w:rsidRPr="00DC7E02" w:rsidRDefault="00DC7E02" w:rsidP="00DC7E02">
      <w:pPr>
        <w:autoSpaceDN w:val="0"/>
        <w:adjustRightInd w:val="0"/>
        <w:jc w:val="center"/>
        <w:rPr>
          <w:b/>
          <w:sz w:val="27"/>
          <w:szCs w:val="27"/>
        </w:rPr>
      </w:pPr>
      <w:r w:rsidRPr="00DC7E02">
        <w:rPr>
          <w:b/>
          <w:sz w:val="27"/>
          <w:szCs w:val="27"/>
        </w:rPr>
        <w:t>СОСТАВ</w:t>
      </w:r>
    </w:p>
    <w:p w:rsidR="00DC7E02" w:rsidRPr="00DC7E02" w:rsidRDefault="00DC7E02" w:rsidP="00DC7E02">
      <w:pPr>
        <w:autoSpaceDN w:val="0"/>
        <w:adjustRightInd w:val="0"/>
        <w:jc w:val="center"/>
        <w:rPr>
          <w:b/>
          <w:sz w:val="27"/>
          <w:szCs w:val="27"/>
        </w:rPr>
      </w:pPr>
      <w:r w:rsidRPr="00DC7E02">
        <w:rPr>
          <w:b/>
          <w:sz w:val="27"/>
          <w:szCs w:val="27"/>
        </w:rPr>
        <w:t xml:space="preserve">рабочей группы по реализации проекта </w:t>
      </w:r>
      <w:r w:rsidRPr="00DC7E02">
        <w:rPr>
          <w:b/>
          <w:sz w:val="27"/>
          <w:szCs w:val="27"/>
        </w:rPr>
        <w:br/>
        <w:t>«Семейное добровольчество: территория возможностей»</w:t>
      </w:r>
    </w:p>
    <w:p w:rsidR="00DC7E02" w:rsidRPr="00DC7E02" w:rsidRDefault="00DC7E02" w:rsidP="00DC7E02">
      <w:pPr>
        <w:autoSpaceDN w:val="0"/>
        <w:adjustRightInd w:val="0"/>
        <w:jc w:val="center"/>
        <w:rPr>
          <w:b/>
          <w:sz w:val="27"/>
          <w:szCs w:val="27"/>
        </w:rPr>
      </w:pPr>
    </w:p>
    <w:p w:rsidR="00DC7E02" w:rsidRPr="00DC7E02" w:rsidRDefault="00DC7E02" w:rsidP="00DC7E02">
      <w:pPr>
        <w:autoSpaceDN w:val="0"/>
        <w:adjustRightInd w:val="0"/>
        <w:jc w:val="center"/>
        <w:rPr>
          <w:b/>
          <w:sz w:val="27"/>
          <w:szCs w:val="27"/>
        </w:rPr>
      </w:pPr>
    </w:p>
    <w:p w:rsidR="00DC7E02" w:rsidRPr="00DC7E02" w:rsidRDefault="00DC7E02" w:rsidP="00DC7E02">
      <w:pPr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W w:w="0" w:type="auto"/>
        <w:jc w:val="center"/>
        <w:tblLook w:val="04A0"/>
      </w:tblPr>
      <w:tblGrid>
        <w:gridCol w:w="2926"/>
        <w:gridCol w:w="335"/>
        <w:gridCol w:w="5630"/>
      </w:tblGrid>
      <w:tr w:rsidR="00DC7E02" w:rsidRPr="00DC7E02" w:rsidTr="005D67A7">
        <w:trPr>
          <w:jc w:val="center"/>
        </w:trPr>
        <w:tc>
          <w:tcPr>
            <w:tcW w:w="2926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 xml:space="preserve">Пехпатрова Галина Николаевна </w:t>
            </w:r>
          </w:p>
        </w:tc>
        <w:tc>
          <w:tcPr>
            <w:tcW w:w="335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-</w:t>
            </w:r>
          </w:p>
        </w:tc>
        <w:tc>
          <w:tcPr>
            <w:tcW w:w="5630" w:type="dxa"/>
          </w:tcPr>
          <w:p w:rsidR="00DC7E02" w:rsidRPr="00DC7E02" w:rsidRDefault="00DC7E02" w:rsidP="005D67A7">
            <w:pPr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 xml:space="preserve">заместитель главы администрации </w:t>
            </w:r>
            <w:r w:rsidRPr="00DC7E02">
              <w:rPr>
                <w:sz w:val="27"/>
                <w:szCs w:val="27"/>
              </w:rPr>
              <w:br/>
              <w:t>Мари-Турекского муниципального района, руководитель рабочей группы</w:t>
            </w:r>
            <w:r>
              <w:rPr>
                <w:sz w:val="27"/>
                <w:szCs w:val="27"/>
              </w:rPr>
              <w:t>;</w:t>
            </w:r>
          </w:p>
        </w:tc>
      </w:tr>
      <w:tr w:rsidR="00DC7E02" w:rsidRPr="00DC7E02" w:rsidTr="005D67A7">
        <w:trPr>
          <w:jc w:val="center"/>
        </w:trPr>
        <w:tc>
          <w:tcPr>
            <w:tcW w:w="2926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35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30" w:type="dxa"/>
          </w:tcPr>
          <w:p w:rsidR="00DC7E02" w:rsidRPr="00DC7E02" w:rsidRDefault="00DC7E02" w:rsidP="005D67A7">
            <w:pPr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C7E02" w:rsidRPr="00DC7E02" w:rsidTr="005D67A7">
        <w:trPr>
          <w:jc w:val="center"/>
        </w:trPr>
        <w:tc>
          <w:tcPr>
            <w:tcW w:w="2926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Курбатова Ольга Алексеевна</w:t>
            </w:r>
          </w:p>
        </w:tc>
        <w:tc>
          <w:tcPr>
            <w:tcW w:w="335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-</w:t>
            </w:r>
          </w:p>
        </w:tc>
        <w:tc>
          <w:tcPr>
            <w:tcW w:w="5630" w:type="dxa"/>
          </w:tcPr>
          <w:p w:rsidR="00DC7E02" w:rsidRPr="00DC7E02" w:rsidRDefault="00DC7E02" w:rsidP="005D67A7">
            <w:pPr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руководитель МУ «Отдел образования и по делам молодежи администрации Мари-Турекского муниципального района», заместитель руководителя рабочей группы</w:t>
            </w:r>
            <w:r>
              <w:rPr>
                <w:sz w:val="27"/>
                <w:szCs w:val="27"/>
              </w:rPr>
              <w:t>;</w:t>
            </w:r>
          </w:p>
        </w:tc>
      </w:tr>
      <w:tr w:rsidR="00DC7E02" w:rsidRPr="00DC7E02" w:rsidTr="005D67A7">
        <w:trPr>
          <w:jc w:val="center"/>
        </w:trPr>
        <w:tc>
          <w:tcPr>
            <w:tcW w:w="2926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35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30" w:type="dxa"/>
          </w:tcPr>
          <w:p w:rsidR="00DC7E02" w:rsidRPr="00DC7E02" w:rsidRDefault="00DC7E02" w:rsidP="005D67A7">
            <w:pPr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C7E02" w:rsidRPr="00DC7E02" w:rsidTr="005D67A7">
        <w:trPr>
          <w:jc w:val="center"/>
        </w:trPr>
        <w:tc>
          <w:tcPr>
            <w:tcW w:w="2926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Черезова Инна Михайловна</w:t>
            </w:r>
          </w:p>
        </w:tc>
        <w:tc>
          <w:tcPr>
            <w:tcW w:w="335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-</w:t>
            </w:r>
          </w:p>
        </w:tc>
        <w:tc>
          <w:tcPr>
            <w:tcW w:w="5630" w:type="dxa"/>
          </w:tcPr>
          <w:p w:rsidR="00DC7E02" w:rsidRPr="00DC7E02" w:rsidRDefault="00DC7E02" w:rsidP="00143107">
            <w:pPr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 xml:space="preserve">консультант МУ «Отдел образования и по делам </w:t>
            </w:r>
            <w:r w:rsidR="00143107">
              <w:rPr>
                <w:sz w:val="27"/>
                <w:szCs w:val="27"/>
              </w:rPr>
              <w:t xml:space="preserve"> </w:t>
            </w:r>
            <w:r w:rsidRPr="00DC7E02">
              <w:rPr>
                <w:sz w:val="27"/>
                <w:szCs w:val="27"/>
              </w:rPr>
              <w:t xml:space="preserve"> муниципального района», секретарь рабочей группы</w:t>
            </w:r>
            <w:r>
              <w:rPr>
                <w:sz w:val="27"/>
                <w:szCs w:val="27"/>
              </w:rPr>
              <w:t>;</w:t>
            </w:r>
          </w:p>
        </w:tc>
      </w:tr>
      <w:tr w:rsidR="00DC7E02" w:rsidRPr="00DC7E02" w:rsidTr="005D67A7">
        <w:trPr>
          <w:jc w:val="center"/>
        </w:trPr>
        <w:tc>
          <w:tcPr>
            <w:tcW w:w="8891" w:type="dxa"/>
            <w:gridSpan w:val="3"/>
          </w:tcPr>
          <w:p w:rsidR="00DC7E02" w:rsidRPr="00DC7E02" w:rsidRDefault="00DC7E02" w:rsidP="005D67A7">
            <w:pPr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DC7E02" w:rsidRPr="00DC7E02" w:rsidTr="005D67A7">
        <w:trPr>
          <w:jc w:val="center"/>
        </w:trPr>
        <w:tc>
          <w:tcPr>
            <w:tcW w:w="8891" w:type="dxa"/>
            <w:gridSpan w:val="3"/>
          </w:tcPr>
          <w:p w:rsidR="00DC7E02" w:rsidRPr="00DC7E02" w:rsidRDefault="00DC7E02" w:rsidP="00DC7E02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Члены рабочей группы</w:t>
            </w:r>
          </w:p>
        </w:tc>
      </w:tr>
      <w:tr w:rsidR="00DC7E02" w:rsidRPr="00DC7E02" w:rsidTr="005D67A7">
        <w:trPr>
          <w:jc w:val="center"/>
        </w:trPr>
        <w:tc>
          <w:tcPr>
            <w:tcW w:w="2926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35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30" w:type="dxa"/>
          </w:tcPr>
          <w:p w:rsidR="00DC7E02" w:rsidRPr="00DC7E02" w:rsidRDefault="00DC7E02" w:rsidP="005D67A7">
            <w:pPr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C7E02" w:rsidRPr="00DC7E02" w:rsidTr="005D67A7">
        <w:trPr>
          <w:jc w:val="center"/>
        </w:trPr>
        <w:tc>
          <w:tcPr>
            <w:tcW w:w="2926" w:type="dxa"/>
          </w:tcPr>
          <w:p w:rsidR="00DC7E02" w:rsidRPr="00DC7E02" w:rsidRDefault="000A1C50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Марусина Надежда Александровна</w:t>
            </w:r>
          </w:p>
        </w:tc>
        <w:tc>
          <w:tcPr>
            <w:tcW w:w="335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-</w:t>
            </w:r>
          </w:p>
        </w:tc>
        <w:tc>
          <w:tcPr>
            <w:tcW w:w="5630" w:type="dxa"/>
          </w:tcPr>
          <w:p w:rsidR="00DC7E02" w:rsidRPr="00DC7E02" w:rsidRDefault="000A1C50" w:rsidP="005D67A7">
            <w:pPr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="00DC7E02" w:rsidRPr="00DC7E02">
              <w:rPr>
                <w:sz w:val="27"/>
                <w:szCs w:val="27"/>
              </w:rPr>
              <w:t>директор</w:t>
            </w:r>
            <w:r>
              <w:rPr>
                <w:sz w:val="27"/>
                <w:szCs w:val="27"/>
              </w:rPr>
              <w:t>а</w:t>
            </w:r>
            <w:r w:rsidR="00DC7E02" w:rsidRPr="00DC7E02">
              <w:rPr>
                <w:sz w:val="27"/>
                <w:szCs w:val="27"/>
              </w:rPr>
              <w:t xml:space="preserve"> ГБУ РМЭ «Комплексный центр социального обслуживания населения </w:t>
            </w:r>
            <w:r w:rsidR="00DC7E02" w:rsidRPr="00DC7E02">
              <w:rPr>
                <w:sz w:val="27"/>
                <w:szCs w:val="27"/>
              </w:rPr>
              <w:br/>
              <w:t xml:space="preserve">в Мари-Турекском районе» </w:t>
            </w:r>
            <w:r w:rsidR="00DC7E02" w:rsidRPr="00DC7E02">
              <w:rPr>
                <w:sz w:val="27"/>
                <w:szCs w:val="27"/>
              </w:rPr>
              <w:br/>
              <w:t>(по согласованию);</w:t>
            </w:r>
          </w:p>
        </w:tc>
      </w:tr>
      <w:tr w:rsidR="00DC7E02" w:rsidRPr="00DC7E02" w:rsidTr="005D67A7">
        <w:trPr>
          <w:jc w:val="center"/>
        </w:trPr>
        <w:tc>
          <w:tcPr>
            <w:tcW w:w="2926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35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30" w:type="dxa"/>
          </w:tcPr>
          <w:p w:rsidR="00DC7E02" w:rsidRPr="00DC7E02" w:rsidRDefault="00DC7E02" w:rsidP="005D67A7">
            <w:pPr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C7E02" w:rsidRPr="00DC7E02" w:rsidTr="005D67A7">
        <w:trPr>
          <w:jc w:val="center"/>
        </w:trPr>
        <w:tc>
          <w:tcPr>
            <w:tcW w:w="2926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Фатыхова Флюра Гайнановна</w:t>
            </w:r>
          </w:p>
        </w:tc>
        <w:tc>
          <w:tcPr>
            <w:tcW w:w="335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-</w:t>
            </w:r>
          </w:p>
        </w:tc>
        <w:tc>
          <w:tcPr>
            <w:tcW w:w="5630" w:type="dxa"/>
          </w:tcPr>
          <w:p w:rsidR="00DC7E02" w:rsidRPr="00DC7E02" w:rsidRDefault="00DC7E02" w:rsidP="005D67A7">
            <w:pPr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 xml:space="preserve">главный врач ГБУ РМЭ «Мари-Турекская центральная районная больница имени </w:t>
            </w:r>
            <w:r w:rsidRPr="00DC7E02">
              <w:rPr>
                <w:sz w:val="27"/>
                <w:szCs w:val="27"/>
              </w:rPr>
              <w:br/>
              <w:t>В.В. Свинина» (по согласованию);</w:t>
            </w:r>
          </w:p>
        </w:tc>
      </w:tr>
      <w:tr w:rsidR="00DC7E02" w:rsidRPr="00DC7E02" w:rsidTr="005D67A7">
        <w:trPr>
          <w:jc w:val="center"/>
        </w:trPr>
        <w:tc>
          <w:tcPr>
            <w:tcW w:w="2926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35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30" w:type="dxa"/>
          </w:tcPr>
          <w:p w:rsidR="00DC7E02" w:rsidRPr="00DC7E02" w:rsidRDefault="00DC7E02" w:rsidP="005D67A7">
            <w:pPr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C7E02" w:rsidRPr="00DC7E02" w:rsidTr="005D67A7">
        <w:trPr>
          <w:jc w:val="center"/>
        </w:trPr>
        <w:tc>
          <w:tcPr>
            <w:tcW w:w="2926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Кузьминых Наталья Валериевна</w:t>
            </w:r>
          </w:p>
        </w:tc>
        <w:tc>
          <w:tcPr>
            <w:tcW w:w="335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-</w:t>
            </w:r>
          </w:p>
        </w:tc>
        <w:tc>
          <w:tcPr>
            <w:tcW w:w="5630" w:type="dxa"/>
          </w:tcPr>
          <w:p w:rsidR="00DC7E02" w:rsidRPr="00DC7E02" w:rsidRDefault="00DC7E02" w:rsidP="005D67A7">
            <w:pPr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  <w:r>
              <w:rPr>
                <w:sz w:val="27"/>
                <w:szCs w:val="27"/>
              </w:rPr>
              <w:t>;</w:t>
            </w:r>
          </w:p>
        </w:tc>
      </w:tr>
      <w:tr w:rsidR="00DC7E02" w:rsidRPr="00DC7E02" w:rsidTr="005D67A7">
        <w:trPr>
          <w:jc w:val="center"/>
        </w:trPr>
        <w:tc>
          <w:tcPr>
            <w:tcW w:w="2926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35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30" w:type="dxa"/>
          </w:tcPr>
          <w:p w:rsidR="00DC7E02" w:rsidRPr="00DC7E02" w:rsidRDefault="00DC7E02" w:rsidP="005D67A7">
            <w:pPr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C7E02" w:rsidRPr="00DC7E02" w:rsidTr="005D67A7">
        <w:trPr>
          <w:jc w:val="center"/>
        </w:trPr>
        <w:tc>
          <w:tcPr>
            <w:tcW w:w="2926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Климова Татьяна Владимировна</w:t>
            </w:r>
          </w:p>
        </w:tc>
        <w:tc>
          <w:tcPr>
            <w:tcW w:w="335" w:type="dxa"/>
          </w:tcPr>
          <w:p w:rsidR="00DC7E02" w:rsidRPr="00DC7E02" w:rsidRDefault="00DC7E02" w:rsidP="005D67A7">
            <w:pPr>
              <w:autoSpaceDN w:val="0"/>
              <w:adjustRightInd w:val="0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-</w:t>
            </w:r>
          </w:p>
        </w:tc>
        <w:tc>
          <w:tcPr>
            <w:tcW w:w="5630" w:type="dxa"/>
          </w:tcPr>
          <w:p w:rsidR="00DC7E02" w:rsidRPr="00DC7E02" w:rsidRDefault="00DC7E02" w:rsidP="005D67A7">
            <w:pPr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C7E02">
              <w:rPr>
                <w:sz w:val="27"/>
                <w:szCs w:val="27"/>
              </w:rPr>
              <w:t>методист МУДО «Мари-Турекский центр  дополнительного образования»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BD0267" w:rsidRPr="00DC7E02" w:rsidRDefault="00DC7E02" w:rsidP="00DC7E02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DC7E02">
        <w:rPr>
          <w:rFonts w:ascii="Times New Roman" w:hAnsi="Times New Roman" w:cs="Times New Roman"/>
          <w:sz w:val="27"/>
          <w:szCs w:val="27"/>
        </w:rPr>
        <w:t>_________________</w:t>
      </w:r>
    </w:p>
    <w:sectPr w:rsidR="00BD0267" w:rsidRPr="00DC7E02" w:rsidSect="005F127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5B" w:rsidRDefault="00A8245B" w:rsidP="00DA0790">
      <w:r>
        <w:separator/>
      </w:r>
    </w:p>
  </w:endnote>
  <w:endnote w:type="continuationSeparator" w:id="1">
    <w:p w:rsidR="00A8245B" w:rsidRDefault="00A8245B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5B" w:rsidRDefault="00A8245B" w:rsidP="00DA0790">
      <w:r>
        <w:separator/>
      </w:r>
    </w:p>
  </w:footnote>
  <w:footnote w:type="continuationSeparator" w:id="1">
    <w:p w:rsidR="00A8245B" w:rsidRDefault="00A8245B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A30CC2"/>
    <w:multiLevelType w:val="hybridMultilevel"/>
    <w:tmpl w:val="8D8811D6"/>
    <w:lvl w:ilvl="0" w:tplc="7AD8396C">
      <w:start w:val="1"/>
      <w:numFmt w:val="decimal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A1C50"/>
    <w:rsid w:val="000A689D"/>
    <w:rsid w:val="000B6470"/>
    <w:rsid w:val="000D7983"/>
    <w:rsid w:val="000E69B9"/>
    <w:rsid w:val="000F2D75"/>
    <w:rsid w:val="00127C8F"/>
    <w:rsid w:val="00143107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933A3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2E7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20A01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8245B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C7E02"/>
    <w:rsid w:val="00DD34D8"/>
    <w:rsid w:val="00DF5E3B"/>
    <w:rsid w:val="00E06599"/>
    <w:rsid w:val="00E26081"/>
    <w:rsid w:val="00E56090"/>
    <w:rsid w:val="00EA0AAB"/>
    <w:rsid w:val="00EC3F09"/>
    <w:rsid w:val="00EC4B29"/>
    <w:rsid w:val="00ED2403"/>
    <w:rsid w:val="00EE4B28"/>
    <w:rsid w:val="00EF0141"/>
    <w:rsid w:val="00F313DF"/>
    <w:rsid w:val="00F479D5"/>
    <w:rsid w:val="00FA3891"/>
    <w:rsid w:val="00FB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39"/>
    <w:rsid w:val="00DC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рабочей группы по реализации проекта 
«Семейное добровольчество: территория возможностей»
</_x041e__x043f__x0438__x0441__x0430__x043d__x0438__x0435_>
    <_x043f__x0430__x043f__x043a__x0430_ xmlns="79df3ed6-a8d1-4f3f-8a76-4a00d2b18096">2021 год</_x043f__x0430__x043f__x043a__x0430_>
    <_dlc_DocId xmlns="57504d04-691e-4fc4-8f09-4f19fdbe90f6">XXJ7TYMEEKJ2-1280-918</_dlc_DocId>
    <_dlc_DocIdUrl xmlns="57504d04-691e-4fc4-8f09-4f19fdbe90f6">
      <Url>https://vip.gov.mari.ru/mturek/_layouts/DocIdRedir.aspx?ID=XXJ7TYMEEKJ2-1280-918</Url>
      <Description>XXJ7TYMEEKJ2-1280-918</Description>
    </_dlc_DocIdUrl>
  </documentManagement>
</p:properties>
</file>

<file path=customXml/itemProps1.xml><?xml version="1.0" encoding="utf-8"?>
<ds:datastoreItem xmlns:ds="http://schemas.openxmlformats.org/officeDocument/2006/customXml" ds:itemID="{0CA5F674-6E69-4061-97C7-98DBEA94AF61}"/>
</file>

<file path=customXml/itemProps2.xml><?xml version="1.0" encoding="utf-8"?>
<ds:datastoreItem xmlns:ds="http://schemas.openxmlformats.org/officeDocument/2006/customXml" ds:itemID="{5B414CA4-DEB7-4C9B-8942-EBCF5155D140}"/>
</file>

<file path=customXml/itemProps3.xml><?xml version="1.0" encoding="utf-8"?>
<ds:datastoreItem xmlns:ds="http://schemas.openxmlformats.org/officeDocument/2006/customXml" ds:itemID="{3B2E1295-7A7D-4010-9768-11E356DAAE1F}"/>
</file>

<file path=customXml/itemProps4.xml><?xml version="1.0" encoding="utf-8"?>
<ds:datastoreItem xmlns:ds="http://schemas.openxmlformats.org/officeDocument/2006/customXml" ds:itemID="{F893CD59-4AD4-4CBE-881F-5B0030C95C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 июня 2021 года № 269</dc:title>
  <dc:creator>Гриничева</dc:creator>
  <cp:lastModifiedBy>Гриничева</cp:lastModifiedBy>
  <cp:revision>3</cp:revision>
  <cp:lastPrinted>2021-06-22T12:55:00Z</cp:lastPrinted>
  <dcterms:created xsi:type="dcterms:W3CDTF">2021-06-21T12:49:00Z</dcterms:created>
  <dcterms:modified xsi:type="dcterms:W3CDTF">2021-06-22T13:28:00Z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cf341995-3b6e-46de-a28e-5cb506e0d048</vt:lpwstr>
  </property>
</Properties>
</file>